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F28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</w:t>
      </w:r>
      <w:r>
        <w:rPr>
          <w:rFonts w:ascii="Times New Roman" w:hAnsi="宋体"/>
          <w:spacing w:val="-1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-502285</wp:posOffset>
            </wp:positionV>
            <wp:extent cx="5676265" cy="3526790"/>
            <wp:effectExtent l="0" t="0" r="635" b="16510"/>
            <wp:wrapNone/>
            <wp:docPr id="2" name="图片 2" descr="C:\DOCUME~1\ADMINI~1\LOCALS~1\Temp\WeChat Files\893283627359777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~1\ADMINI~1\LOCALS~1\Temp\WeChat Files\893283627359777508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89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748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2424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1E4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D07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672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F9C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58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D28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关于申报</w:t>
      </w:r>
      <w:r>
        <w:rPr>
          <w:rFonts w:hint="default" w:ascii="Times New Roman" w:hAnsi="Times New Roman" w:eastAsia="宋体" w:cs="Times New Roman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年度吴中区古建筑保护</w:t>
      </w:r>
    </w:p>
    <w:p w14:paraId="1422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奖励补助专项资金的通知</w:t>
      </w:r>
    </w:p>
    <w:p w14:paraId="50F83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004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度假区文体旅游发展局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木渎镇、甪直镇、胥口镇、东山镇、临湖镇、光福镇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金庭镇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郭巷街道、横泾街道、越溪街道、城南街道、香山街道：</w:t>
      </w:r>
    </w:p>
    <w:p w14:paraId="086B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为加快推动全区文物事业发展，鼓励社会力量参与古建筑保护，</w:t>
      </w:r>
      <w:r>
        <w:rPr>
          <w:rFonts w:hint="default" w:ascii="Times New Roman" w:hAnsi="Times New Roman" w:eastAsia="宋体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月，区政府印发了《吴中区古建筑保护奖励补助专项资金管理办法》（吴政规字〔</w:t>
      </w:r>
      <w:r>
        <w:rPr>
          <w:rFonts w:hint="default" w:ascii="Times New Roman" w:hAnsi="Times New Roman" w:eastAsia="宋体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default" w:ascii="Times New Roman" w:hAnsi="Times New Roman" w:eastAsia="宋体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号）。根据文件要求，现启动</w:t>
      </w:r>
      <w:r>
        <w:rPr>
          <w:rFonts w:hint="default" w:ascii="Times New Roman" w:hAnsi="Times New Roman" w:eastAsia="宋体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年度奖励补助资金的申报工作，并将相关事项通知如下：</w:t>
      </w:r>
    </w:p>
    <w:p w14:paraId="3934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一、申报对象及条件</w:t>
      </w:r>
    </w:p>
    <w:p w14:paraId="713C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.社会力量、单位和个人在吴中区实施的古建筑保护项目均可申报（区级部门、乡镇政府、国资公司实施的项目暂不支持），奖励补助范围包含保护方案编制和工程施工费用。</w:t>
      </w:r>
    </w:p>
    <w:p w14:paraId="43E2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.古建筑维修设计方案编制项目，文本已编制完成并经文物部门批复同意；古建筑维修工程项目，应于</w:t>
      </w:r>
      <w:r>
        <w:rPr>
          <w:rFonts w:hint="default" w:ascii="Times New Roman" w:hAnsi="Times New Roman" w:eastAsia="宋体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日后开工，</w:t>
      </w:r>
      <w:r>
        <w:rPr>
          <w:rFonts w:hint="default" w:ascii="Times New Roman" w:hAnsi="Times New Roman" w:eastAsia="宋体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日前通过文物部门组织的竣工验收。</w:t>
      </w:r>
    </w:p>
    <w:p w14:paraId="60D63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二、申报材料</w:t>
      </w:r>
    </w:p>
    <w:p w14:paraId="7179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default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.古建筑维修设计方案编制项目须提供：古建筑保护奖励补助专项资金申请表、法人资格证明或身份证明、产权证明、设计方案文本封面及扉页、设计合同、发票、方案批复文件。</w:t>
      </w:r>
    </w:p>
    <w:p w14:paraId="330B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default" w:ascii="Times New Roman" w:hAnsi="Times New Roman" w:eastAsia="宋体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.古建筑维修工程项目须提供：古建筑保护奖励补助专项资金申请表、法人资格证明或身份证明、产权证明、方案批复文件、施工合同、工程竣工验收证明、施工图及竣工图、工程竣工决算资料。</w:t>
      </w:r>
    </w:p>
    <w:p w14:paraId="025B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三、申报程序</w:t>
      </w:r>
    </w:p>
    <w:p w14:paraId="2F940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项目申报单位或个人按照要求准备纸质材料，先报属地乡镇（街道）相关部门审核资格、申报材料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真实性和完整性；审核通过后，经当地镇（街道）盖章确认，由项目单位于</w:t>
      </w:r>
      <w:r>
        <w:rPr>
          <w:rFonts w:hint="default" w:ascii="Times New Roman" w:hAnsi="Times New Roman" w:eastAsia="宋体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日前报吴中区文化体育和旅游局文物科，项目申报纸质材料一式三份，电子版一份。</w:t>
      </w:r>
    </w:p>
    <w:p w14:paraId="5DF2F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本通知及相关附件材料可在太湖旅游网（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</w:t>
      </w:r>
      <w:r>
        <w:rPr>
          <w:rFonts w:hint="eastAsia" w:ascii="仿宋_GB2312" w:eastAsia="仿宋_GB2312"/>
          <w:sz w:val="32"/>
          <w:szCs w:val="32"/>
        </w:rPr>
        <w:t>://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www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szthly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com</w:t>
      </w:r>
      <w:r>
        <w:rPr>
          <w:rFonts w:hint="eastAsia" w:ascii="仿宋_GB2312" w:eastAsia="仿宋_GB2312"/>
          <w:sz w:val="32"/>
          <w:szCs w:val="32"/>
        </w:rPr>
        <w:t>/）和“吴中太湖文旅”微信订阅号查询和下载。</w:t>
      </w:r>
    </w:p>
    <w:p w14:paraId="61D7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地    址：吴中商务中心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仿宋_GB2312" w:eastAsia="仿宋_GB2312"/>
          <w:sz w:val="32"/>
          <w:szCs w:val="32"/>
        </w:rPr>
        <w:t>座</w:t>
      </w:r>
      <w:r>
        <w:rPr>
          <w:rFonts w:hint="default" w:ascii="Times New Roman" w:hAnsi="Times New Roman" w:eastAsia="宋体" w:cs="Times New Roman"/>
          <w:sz w:val="32"/>
          <w:szCs w:val="32"/>
        </w:rPr>
        <w:t>704</w:t>
      </w:r>
    </w:p>
    <w:p w14:paraId="77CB9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 系 人：陈学强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邢延彪 </w:t>
      </w:r>
      <w:bookmarkStart w:id="0" w:name="_GoBack"/>
      <w:bookmarkEnd w:id="0"/>
    </w:p>
    <w:p w14:paraId="751D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default" w:ascii="Times New Roman" w:hAnsi="Times New Roman" w:eastAsia="宋体" w:cs="Times New Roman"/>
          <w:sz w:val="32"/>
          <w:szCs w:val="32"/>
        </w:rPr>
        <w:t>66350712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QQ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default" w:ascii="Times New Roman" w:hAnsi="Times New Roman" w:eastAsia="宋体" w:cs="Times New Roman"/>
          <w:sz w:val="32"/>
          <w:szCs w:val="32"/>
        </w:rPr>
        <w:t>619325791</w:t>
      </w:r>
    </w:p>
    <w:p w14:paraId="50E9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5"/>
        <w:textAlignment w:val="auto"/>
        <w:rPr>
          <w:rFonts w:ascii="仿宋_GB2312" w:eastAsia="仿宋_GB2312"/>
          <w:sz w:val="32"/>
          <w:szCs w:val="32"/>
        </w:rPr>
      </w:pPr>
    </w:p>
    <w:p w14:paraId="01CE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吴中区古建筑保护奖励补助专项资金申请表</w:t>
      </w:r>
    </w:p>
    <w:p w14:paraId="0757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吴中区古建筑保护奖励补助专项资金管理办法</w:t>
      </w:r>
    </w:p>
    <w:p w14:paraId="4EB9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4DDE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7809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828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苏州市吴中区文化体育和旅游局</w:t>
      </w:r>
    </w:p>
    <w:p w14:paraId="132A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43CC2C8">
      <w:pPr>
        <w:rPr>
          <w:rFonts w:ascii="仿宋_GB2312" w:eastAsia="仿宋_GB2312"/>
          <w:sz w:val="32"/>
          <w:szCs w:val="32"/>
        </w:rPr>
      </w:pPr>
    </w:p>
    <w:p w14:paraId="653CCF92">
      <w:pPr>
        <w:rPr>
          <w:rFonts w:ascii="仿宋_GB2312" w:eastAsia="仿宋_GB2312"/>
          <w:sz w:val="32"/>
          <w:szCs w:val="32"/>
        </w:rPr>
      </w:pPr>
    </w:p>
    <w:p w14:paraId="15C431A8">
      <w:pPr>
        <w:rPr>
          <w:rFonts w:ascii="仿宋_GB2312" w:eastAsia="仿宋_GB2312"/>
          <w:sz w:val="32"/>
          <w:szCs w:val="32"/>
        </w:rPr>
      </w:pPr>
    </w:p>
    <w:p w14:paraId="5A254C38">
      <w:pPr>
        <w:rPr>
          <w:rFonts w:ascii="仿宋_GB2312" w:eastAsia="仿宋_GB2312"/>
          <w:sz w:val="32"/>
          <w:szCs w:val="32"/>
        </w:rPr>
      </w:pPr>
    </w:p>
    <w:p w14:paraId="52E88CA2">
      <w:pPr>
        <w:rPr>
          <w:rFonts w:ascii="仿宋_GB2312" w:eastAsia="仿宋_GB2312"/>
          <w:sz w:val="32"/>
          <w:szCs w:val="32"/>
        </w:rPr>
      </w:pPr>
    </w:p>
    <w:p w14:paraId="6992F753">
      <w:pPr>
        <w:rPr>
          <w:rFonts w:ascii="仿宋_GB2312" w:eastAsia="仿宋_GB2312"/>
          <w:sz w:val="32"/>
          <w:szCs w:val="32"/>
        </w:rPr>
      </w:pPr>
    </w:p>
    <w:p w14:paraId="0EE77403">
      <w:pPr>
        <w:rPr>
          <w:rFonts w:ascii="仿宋_GB2312" w:eastAsia="仿宋_GB2312"/>
          <w:sz w:val="32"/>
          <w:szCs w:val="32"/>
        </w:rPr>
      </w:pPr>
    </w:p>
    <w:p w14:paraId="00463740">
      <w:pPr>
        <w:rPr>
          <w:rFonts w:ascii="仿宋_GB2312" w:eastAsia="仿宋_GB2312"/>
          <w:sz w:val="32"/>
          <w:szCs w:val="32"/>
        </w:rPr>
      </w:pPr>
    </w:p>
    <w:p w14:paraId="191569C0">
      <w:pPr>
        <w:rPr>
          <w:rFonts w:ascii="仿宋_GB2312" w:eastAsia="仿宋_GB2312"/>
          <w:sz w:val="32"/>
          <w:szCs w:val="32"/>
        </w:rPr>
      </w:pPr>
    </w:p>
    <w:p w14:paraId="0A2CAA39">
      <w:pPr>
        <w:rPr>
          <w:rFonts w:ascii="仿宋_GB2312" w:eastAsia="仿宋_GB2312"/>
          <w:sz w:val="32"/>
          <w:szCs w:val="32"/>
        </w:rPr>
      </w:pPr>
    </w:p>
    <w:tbl>
      <w:tblPr>
        <w:tblStyle w:val="7"/>
        <w:tblpPr w:leftFromText="181" w:rightFromText="181" w:vertAnchor="page" w:horzAnchor="page" w:tblpX="1764" w:tblpY="376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52"/>
        <w:gridCol w:w="1395"/>
        <w:gridCol w:w="1316"/>
        <w:gridCol w:w="196"/>
        <w:gridCol w:w="560"/>
        <w:gridCol w:w="301"/>
        <w:gridCol w:w="647"/>
        <w:gridCol w:w="558"/>
        <w:gridCol w:w="951"/>
        <w:gridCol w:w="1513"/>
      </w:tblGrid>
      <w:tr w14:paraId="6D38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29AFDAC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13" w:type="pct"/>
            <w:gridSpan w:val="4"/>
            <w:shd w:val="clear" w:color="auto" w:fill="auto"/>
            <w:vAlign w:val="center"/>
          </w:tcPr>
          <w:p w14:paraId="08211998">
            <w:pPr>
              <w:jc w:val="center"/>
            </w:pP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14:paraId="35D03370">
            <w:pPr>
              <w:jc w:val="center"/>
            </w:pPr>
            <w:r>
              <w:rPr>
                <w:rFonts w:hint="eastAsia"/>
              </w:rPr>
              <w:t>申报时间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083BEB81">
            <w:pPr>
              <w:jc w:val="center"/>
            </w:pPr>
          </w:p>
        </w:tc>
      </w:tr>
      <w:tr w14:paraId="2150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165B2DD2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9EE85EB">
            <w:pPr>
              <w:jc w:val="center"/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1C59228C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48" w:type="pct"/>
            <w:gridSpan w:val="5"/>
            <w:shd w:val="clear" w:color="auto" w:fill="auto"/>
            <w:vAlign w:val="center"/>
          </w:tcPr>
          <w:p w14:paraId="37C939EF">
            <w:pPr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75448E1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6C355C">
            <w:pPr>
              <w:jc w:val="center"/>
            </w:pPr>
          </w:p>
        </w:tc>
      </w:tr>
      <w:tr w14:paraId="531F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5ED0130B">
            <w:pPr>
              <w:jc w:val="center"/>
            </w:pPr>
            <w:r>
              <w:rPr>
                <w:rFonts w:hint="eastAsia"/>
              </w:rPr>
              <w:t>方案设计单位</w:t>
            </w: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4818EAE5">
            <w:pPr>
              <w:jc w:val="center"/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490A3515">
            <w:pPr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45AB64AE">
            <w:pPr>
              <w:jc w:val="center"/>
            </w:pPr>
          </w:p>
        </w:tc>
      </w:tr>
      <w:tr w14:paraId="210B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2AF6C4B9">
            <w:pPr>
              <w:jc w:val="center"/>
            </w:pPr>
            <w:r>
              <w:rPr>
                <w:rFonts w:hint="eastAsia"/>
              </w:rPr>
              <w:t>项目主要内容</w:t>
            </w:r>
          </w:p>
        </w:tc>
        <w:tc>
          <w:tcPr>
            <w:tcW w:w="4104" w:type="pct"/>
            <w:gridSpan w:val="9"/>
            <w:shd w:val="clear" w:color="auto" w:fill="auto"/>
            <w:vAlign w:val="center"/>
          </w:tcPr>
          <w:p w14:paraId="06F5BC3E">
            <w:pPr>
              <w:jc w:val="center"/>
            </w:pPr>
          </w:p>
        </w:tc>
      </w:tr>
      <w:tr w14:paraId="65A4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73C47FE7">
            <w:pPr>
              <w:jc w:val="center"/>
            </w:pPr>
            <w:r>
              <w:rPr>
                <w:rFonts w:hint="eastAsia"/>
              </w:rPr>
              <w:t>合同金额（万元）</w:t>
            </w:r>
          </w:p>
        </w:tc>
        <w:tc>
          <w:tcPr>
            <w:tcW w:w="1603" w:type="pct"/>
            <w:gridSpan w:val="3"/>
            <w:shd w:val="clear" w:color="auto" w:fill="auto"/>
            <w:vAlign w:val="center"/>
          </w:tcPr>
          <w:p w14:paraId="5472B2EB">
            <w:pPr>
              <w:jc w:val="center"/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00FAF7F1">
            <w:pPr>
              <w:jc w:val="center"/>
            </w:pPr>
            <w:r>
              <w:rPr>
                <w:rFonts w:hint="eastAsia"/>
              </w:rPr>
              <w:t>开户银行</w:t>
            </w:r>
          </w:p>
          <w:p w14:paraId="5BF70602">
            <w:pPr>
              <w:jc w:val="center"/>
            </w:pPr>
            <w:r>
              <w:rPr>
                <w:rFonts w:hint="eastAsia"/>
              </w:rPr>
              <w:t>及账户</w:t>
            </w: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5FD659A9">
            <w:pPr>
              <w:jc w:val="center"/>
            </w:pPr>
          </w:p>
        </w:tc>
      </w:tr>
      <w:tr w14:paraId="5D93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63175BEE">
            <w:pPr>
              <w:jc w:val="center"/>
            </w:pPr>
            <w:r>
              <w:rPr>
                <w:rFonts w:hint="eastAsia"/>
              </w:rPr>
              <w:t>竣工决算金额（万元）</w:t>
            </w:r>
          </w:p>
        </w:tc>
        <w:tc>
          <w:tcPr>
            <w:tcW w:w="4104" w:type="pct"/>
            <w:gridSpan w:val="9"/>
            <w:shd w:val="clear" w:color="auto" w:fill="auto"/>
            <w:vAlign w:val="center"/>
          </w:tcPr>
          <w:p w14:paraId="5ACD38C5">
            <w:pPr>
              <w:jc w:val="center"/>
            </w:pPr>
          </w:p>
        </w:tc>
      </w:tr>
      <w:tr w14:paraId="3972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8" w:hRule="atLeast"/>
        </w:trPr>
        <w:tc>
          <w:tcPr>
            <w:tcW w:w="480" w:type="pct"/>
            <w:shd w:val="clear" w:color="auto" w:fill="auto"/>
            <w:textDirection w:val="tbRlV"/>
            <w:vAlign w:val="center"/>
          </w:tcPr>
          <w:p w14:paraId="4856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1"/>
              </w:rPr>
              <w:t>镇政府、街道办事处或主管部门意见</w:t>
            </w:r>
          </w:p>
        </w:tc>
        <w:tc>
          <w:tcPr>
            <w:tcW w:w="2018" w:type="pct"/>
            <w:gridSpan w:val="4"/>
            <w:shd w:val="clear" w:color="auto" w:fill="auto"/>
          </w:tcPr>
          <w:p w14:paraId="16169F79"/>
          <w:p w14:paraId="6F12776E"/>
          <w:p w14:paraId="406768BC"/>
          <w:p w14:paraId="1808EA2C"/>
          <w:p w14:paraId="18865523"/>
          <w:p w14:paraId="65908624">
            <w:pPr>
              <w:rPr>
                <w:rFonts w:hint="eastAsia"/>
              </w:rPr>
            </w:pPr>
          </w:p>
          <w:p w14:paraId="5E265F3A">
            <w:pPr>
              <w:rPr>
                <w:rFonts w:hint="eastAsia"/>
              </w:rPr>
            </w:pPr>
          </w:p>
          <w:p w14:paraId="40011719">
            <w:pPr>
              <w:rPr>
                <w:rFonts w:hint="eastAsia"/>
              </w:rPr>
            </w:pPr>
          </w:p>
          <w:p w14:paraId="580BC1A3">
            <w:r>
              <w:rPr>
                <w:rFonts w:hint="eastAsia"/>
              </w:rPr>
              <w:t>（盖章）</w:t>
            </w:r>
          </w:p>
          <w:p w14:paraId="4F144A43">
            <w:r>
              <w:rPr>
                <w:rFonts w:hint="eastAsia"/>
              </w:rPr>
              <w:t>年  月  日</w:t>
            </w:r>
          </w:p>
        </w:tc>
        <w:tc>
          <w:tcPr>
            <w:tcW w:w="475" w:type="pct"/>
            <w:gridSpan w:val="2"/>
            <w:shd w:val="clear" w:color="auto" w:fill="auto"/>
            <w:textDirection w:val="tbRlV"/>
            <w:vAlign w:val="center"/>
          </w:tcPr>
          <w:p w14:paraId="6D7767A3">
            <w:pPr>
              <w:jc w:val="center"/>
            </w:pPr>
            <w:r>
              <w:rPr>
                <w:rFonts w:hint="eastAsia"/>
              </w:rPr>
              <w:t>区文物部门意见</w:t>
            </w:r>
          </w:p>
        </w:tc>
        <w:tc>
          <w:tcPr>
            <w:tcW w:w="2025" w:type="pct"/>
            <w:gridSpan w:val="4"/>
            <w:shd w:val="clear" w:color="auto" w:fill="auto"/>
          </w:tcPr>
          <w:p w14:paraId="6FB9ED24"/>
          <w:p w14:paraId="67298839"/>
          <w:p w14:paraId="7058319E"/>
          <w:p w14:paraId="75A7D9AC"/>
          <w:p w14:paraId="3A1B02A0"/>
          <w:p w14:paraId="3870E066">
            <w:pPr>
              <w:rPr>
                <w:rFonts w:hint="eastAsia"/>
              </w:rPr>
            </w:pPr>
          </w:p>
          <w:p w14:paraId="4F52A0A8">
            <w:pPr>
              <w:rPr>
                <w:rFonts w:hint="eastAsia"/>
              </w:rPr>
            </w:pPr>
          </w:p>
          <w:p w14:paraId="41287946">
            <w:pPr>
              <w:rPr>
                <w:rFonts w:hint="eastAsia"/>
              </w:rPr>
            </w:pPr>
          </w:p>
          <w:p w14:paraId="1F64E43F">
            <w:r>
              <w:rPr>
                <w:rFonts w:hint="eastAsia"/>
              </w:rPr>
              <w:t>（盖章）</w:t>
            </w:r>
          </w:p>
          <w:p w14:paraId="06EA399F">
            <w:r>
              <w:rPr>
                <w:rFonts w:hint="eastAsia"/>
              </w:rPr>
              <w:t>年  月  日</w:t>
            </w:r>
          </w:p>
        </w:tc>
      </w:tr>
      <w:tr w14:paraId="3568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480" w:type="pct"/>
            <w:shd w:val="clear" w:color="auto" w:fill="auto"/>
            <w:textDirection w:val="tbRlV"/>
            <w:vAlign w:val="center"/>
          </w:tcPr>
          <w:p w14:paraId="65AB0FBC">
            <w:pPr>
              <w:jc w:val="center"/>
            </w:pPr>
            <w:r>
              <w:rPr>
                <w:rFonts w:hint="eastAsia"/>
              </w:rPr>
              <w:t>区财政部门意见</w:t>
            </w:r>
          </w:p>
        </w:tc>
        <w:tc>
          <w:tcPr>
            <w:tcW w:w="4519" w:type="pct"/>
            <w:gridSpan w:val="10"/>
            <w:shd w:val="clear" w:color="auto" w:fill="auto"/>
          </w:tcPr>
          <w:p w14:paraId="0941523D"/>
          <w:p w14:paraId="4B9AAAF6"/>
          <w:p w14:paraId="4B11EBFA"/>
          <w:p w14:paraId="2A439E4F"/>
          <w:p w14:paraId="013DD1A0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（盖章）</w:t>
            </w:r>
          </w:p>
          <w:p w14:paraId="0BC13EE5">
            <w:r>
              <w:rPr>
                <w:rFonts w:hint="eastAsia"/>
              </w:rPr>
              <w:t xml:space="preserve">                                         年   月   日</w:t>
            </w:r>
          </w:p>
        </w:tc>
      </w:tr>
    </w:tbl>
    <w:p w14:paraId="1B13DE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</w:p>
    <w:p w14:paraId="41AEF2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吴中区古建筑保护奖励补助专项资金申请表</w:t>
      </w:r>
    </w:p>
    <w:p w14:paraId="7B96173E">
      <w:r>
        <w:t>注</w:t>
      </w:r>
      <w:r>
        <w:rPr>
          <w:rFonts w:hint="eastAsia"/>
        </w:rPr>
        <w:t>：</w:t>
      </w:r>
      <w:r>
        <w:t>工程类项目合同金额一栏可不填</w:t>
      </w:r>
    </w:p>
    <w:sectPr>
      <w:footerReference r:id="rId3" w:type="default"/>
      <w:pgSz w:w="11907" w:h="16840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67E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D643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D643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DJjNTEyMjhmN2FhYzE4NDk5ZTVjOTY4YjdhNzcifQ=="/>
  </w:docVars>
  <w:rsids>
    <w:rsidRoot w:val="00763B62"/>
    <w:rsid w:val="00000264"/>
    <w:rsid w:val="0001403E"/>
    <w:rsid w:val="00015E12"/>
    <w:rsid w:val="0002124F"/>
    <w:rsid w:val="00024D2F"/>
    <w:rsid w:val="000377A6"/>
    <w:rsid w:val="000416C9"/>
    <w:rsid w:val="00060870"/>
    <w:rsid w:val="00081D41"/>
    <w:rsid w:val="00095577"/>
    <w:rsid w:val="000A4DB2"/>
    <w:rsid w:val="000A68EE"/>
    <w:rsid w:val="000B7FB8"/>
    <w:rsid w:val="000B7FDC"/>
    <w:rsid w:val="000C4306"/>
    <w:rsid w:val="0010253A"/>
    <w:rsid w:val="00124DA6"/>
    <w:rsid w:val="00131583"/>
    <w:rsid w:val="0015141F"/>
    <w:rsid w:val="00175EB6"/>
    <w:rsid w:val="00176556"/>
    <w:rsid w:val="001939A5"/>
    <w:rsid w:val="001A107D"/>
    <w:rsid w:val="001A7BEC"/>
    <w:rsid w:val="001B2034"/>
    <w:rsid w:val="001D2378"/>
    <w:rsid w:val="001D36EF"/>
    <w:rsid w:val="001E2E1C"/>
    <w:rsid w:val="001E334D"/>
    <w:rsid w:val="001F0FFC"/>
    <w:rsid w:val="0020086F"/>
    <w:rsid w:val="00207C38"/>
    <w:rsid w:val="00224ECE"/>
    <w:rsid w:val="00226A4D"/>
    <w:rsid w:val="0024229A"/>
    <w:rsid w:val="00260827"/>
    <w:rsid w:val="002648A9"/>
    <w:rsid w:val="00287507"/>
    <w:rsid w:val="00292DFF"/>
    <w:rsid w:val="002933FD"/>
    <w:rsid w:val="002D0998"/>
    <w:rsid w:val="002E76C2"/>
    <w:rsid w:val="002F3577"/>
    <w:rsid w:val="002F5F43"/>
    <w:rsid w:val="003023B4"/>
    <w:rsid w:val="00313A64"/>
    <w:rsid w:val="00334827"/>
    <w:rsid w:val="00342A30"/>
    <w:rsid w:val="00343983"/>
    <w:rsid w:val="003445D8"/>
    <w:rsid w:val="0034574A"/>
    <w:rsid w:val="003A0625"/>
    <w:rsid w:val="003B039A"/>
    <w:rsid w:val="003B6A36"/>
    <w:rsid w:val="003C3DF4"/>
    <w:rsid w:val="003D1712"/>
    <w:rsid w:val="003D6673"/>
    <w:rsid w:val="003E0AD0"/>
    <w:rsid w:val="00412149"/>
    <w:rsid w:val="00425345"/>
    <w:rsid w:val="004306EB"/>
    <w:rsid w:val="00440285"/>
    <w:rsid w:val="0044066B"/>
    <w:rsid w:val="00440F5A"/>
    <w:rsid w:val="004516CB"/>
    <w:rsid w:val="00453991"/>
    <w:rsid w:val="004541E7"/>
    <w:rsid w:val="00463AB7"/>
    <w:rsid w:val="004B6FA6"/>
    <w:rsid w:val="004C5AC3"/>
    <w:rsid w:val="004E7DCD"/>
    <w:rsid w:val="005051DF"/>
    <w:rsid w:val="005108BE"/>
    <w:rsid w:val="0052126C"/>
    <w:rsid w:val="005245AE"/>
    <w:rsid w:val="00526B1A"/>
    <w:rsid w:val="00532783"/>
    <w:rsid w:val="00555916"/>
    <w:rsid w:val="0056267B"/>
    <w:rsid w:val="00566B04"/>
    <w:rsid w:val="005823B3"/>
    <w:rsid w:val="00587AD6"/>
    <w:rsid w:val="005C0EC3"/>
    <w:rsid w:val="005D4F6B"/>
    <w:rsid w:val="005E2C89"/>
    <w:rsid w:val="005E756F"/>
    <w:rsid w:val="005F359B"/>
    <w:rsid w:val="005F4AA9"/>
    <w:rsid w:val="00646BF4"/>
    <w:rsid w:val="00653B2C"/>
    <w:rsid w:val="00657606"/>
    <w:rsid w:val="0066363A"/>
    <w:rsid w:val="00665521"/>
    <w:rsid w:val="006672E2"/>
    <w:rsid w:val="00671BE4"/>
    <w:rsid w:val="00673C17"/>
    <w:rsid w:val="00676007"/>
    <w:rsid w:val="00694E4C"/>
    <w:rsid w:val="006C31AD"/>
    <w:rsid w:val="006D725D"/>
    <w:rsid w:val="006E3FAB"/>
    <w:rsid w:val="006F02EE"/>
    <w:rsid w:val="006F5A0A"/>
    <w:rsid w:val="0070343E"/>
    <w:rsid w:val="00706EFD"/>
    <w:rsid w:val="00724DEB"/>
    <w:rsid w:val="00743966"/>
    <w:rsid w:val="00762128"/>
    <w:rsid w:val="00763B62"/>
    <w:rsid w:val="007735B7"/>
    <w:rsid w:val="00796018"/>
    <w:rsid w:val="007C28AD"/>
    <w:rsid w:val="007D36CE"/>
    <w:rsid w:val="007E0A16"/>
    <w:rsid w:val="00801A1F"/>
    <w:rsid w:val="00801F64"/>
    <w:rsid w:val="00806534"/>
    <w:rsid w:val="00842479"/>
    <w:rsid w:val="00856CD4"/>
    <w:rsid w:val="008579A1"/>
    <w:rsid w:val="00882388"/>
    <w:rsid w:val="008920F5"/>
    <w:rsid w:val="008A63A0"/>
    <w:rsid w:val="008B1CB9"/>
    <w:rsid w:val="008B51BD"/>
    <w:rsid w:val="008E6B31"/>
    <w:rsid w:val="008F17F0"/>
    <w:rsid w:val="009132AC"/>
    <w:rsid w:val="0091571F"/>
    <w:rsid w:val="00917C64"/>
    <w:rsid w:val="00946304"/>
    <w:rsid w:val="00947781"/>
    <w:rsid w:val="00951687"/>
    <w:rsid w:val="0096760B"/>
    <w:rsid w:val="00973DCF"/>
    <w:rsid w:val="00974351"/>
    <w:rsid w:val="00980911"/>
    <w:rsid w:val="009E22AA"/>
    <w:rsid w:val="009E2C9E"/>
    <w:rsid w:val="009E783B"/>
    <w:rsid w:val="009F0438"/>
    <w:rsid w:val="00A314D9"/>
    <w:rsid w:val="00A357B1"/>
    <w:rsid w:val="00A46E92"/>
    <w:rsid w:val="00A54B31"/>
    <w:rsid w:val="00A933E2"/>
    <w:rsid w:val="00AB1E7E"/>
    <w:rsid w:val="00AD6580"/>
    <w:rsid w:val="00AE272F"/>
    <w:rsid w:val="00AF09AE"/>
    <w:rsid w:val="00AF6EC3"/>
    <w:rsid w:val="00B00E5E"/>
    <w:rsid w:val="00B15A1A"/>
    <w:rsid w:val="00B3395A"/>
    <w:rsid w:val="00B454EA"/>
    <w:rsid w:val="00B513E3"/>
    <w:rsid w:val="00BA7A4B"/>
    <w:rsid w:val="00BB150E"/>
    <w:rsid w:val="00BC14EC"/>
    <w:rsid w:val="00BC5D6C"/>
    <w:rsid w:val="00BE1290"/>
    <w:rsid w:val="00BE47A4"/>
    <w:rsid w:val="00BF1137"/>
    <w:rsid w:val="00BF5611"/>
    <w:rsid w:val="00C01446"/>
    <w:rsid w:val="00C12642"/>
    <w:rsid w:val="00C23D85"/>
    <w:rsid w:val="00C45176"/>
    <w:rsid w:val="00C45918"/>
    <w:rsid w:val="00C55D24"/>
    <w:rsid w:val="00C71875"/>
    <w:rsid w:val="00C864A3"/>
    <w:rsid w:val="00C976E0"/>
    <w:rsid w:val="00CA0BED"/>
    <w:rsid w:val="00CA1640"/>
    <w:rsid w:val="00CE1F53"/>
    <w:rsid w:val="00CF1366"/>
    <w:rsid w:val="00CF50CB"/>
    <w:rsid w:val="00D0021D"/>
    <w:rsid w:val="00D04373"/>
    <w:rsid w:val="00D077C7"/>
    <w:rsid w:val="00D17D8F"/>
    <w:rsid w:val="00D2576B"/>
    <w:rsid w:val="00D33E58"/>
    <w:rsid w:val="00D34803"/>
    <w:rsid w:val="00D34E91"/>
    <w:rsid w:val="00D35A34"/>
    <w:rsid w:val="00D4471B"/>
    <w:rsid w:val="00D51CC3"/>
    <w:rsid w:val="00D93E7D"/>
    <w:rsid w:val="00DA70AD"/>
    <w:rsid w:val="00DB4F6A"/>
    <w:rsid w:val="00DB570C"/>
    <w:rsid w:val="00DC5487"/>
    <w:rsid w:val="00DE5ECF"/>
    <w:rsid w:val="00E17B31"/>
    <w:rsid w:val="00E22680"/>
    <w:rsid w:val="00E33779"/>
    <w:rsid w:val="00E60917"/>
    <w:rsid w:val="00E67F58"/>
    <w:rsid w:val="00E72145"/>
    <w:rsid w:val="00E75A47"/>
    <w:rsid w:val="00E765B8"/>
    <w:rsid w:val="00EC3184"/>
    <w:rsid w:val="00EC5633"/>
    <w:rsid w:val="00ED52F9"/>
    <w:rsid w:val="00EF1D20"/>
    <w:rsid w:val="00EF2212"/>
    <w:rsid w:val="00F24242"/>
    <w:rsid w:val="00F50EC3"/>
    <w:rsid w:val="00F517DF"/>
    <w:rsid w:val="00F5330A"/>
    <w:rsid w:val="00F557A7"/>
    <w:rsid w:val="00F6601A"/>
    <w:rsid w:val="00F86DA0"/>
    <w:rsid w:val="00FB59FF"/>
    <w:rsid w:val="00FC3FCB"/>
    <w:rsid w:val="00FD2BCB"/>
    <w:rsid w:val="00FD575B"/>
    <w:rsid w:val="00FF53E8"/>
    <w:rsid w:val="01593209"/>
    <w:rsid w:val="01E44FDB"/>
    <w:rsid w:val="09D175F0"/>
    <w:rsid w:val="0A7964DD"/>
    <w:rsid w:val="0F8B7FE0"/>
    <w:rsid w:val="1CC950A2"/>
    <w:rsid w:val="221C2118"/>
    <w:rsid w:val="2694606C"/>
    <w:rsid w:val="309E102B"/>
    <w:rsid w:val="31532D92"/>
    <w:rsid w:val="3569521C"/>
    <w:rsid w:val="3A1A3212"/>
    <w:rsid w:val="3A9965CC"/>
    <w:rsid w:val="41F66D2F"/>
    <w:rsid w:val="4CD64BE2"/>
    <w:rsid w:val="54EC7382"/>
    <w:rsid w:val="58914E51"/>
    <w:rsid w:val="6BF81D7A"/>
    <w:rsid w:val="6CC14A1B"/>
    <w:rsid w:val="6E8740A5"/>
    <w:rsid w:val="767679AB"/>
    <w:rsid w:val="772A47C7"/>
    <w:rsid w:val="7AD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0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character" w:customStyle="1" w:styleId="12">
    <w:name w:val="页脚 Char"/>
    <w:link w:val="5"/>
    <w:uiPriority w:val="0"/>
    <w:rPr>
      <w:kern w:val="2"/>
      <w:sz w:val="18"/>
      <w:szCs w:val="18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51A71C-95A1-4DD0-9341-8DDF3AE04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4</Pages>
  <Words>943</Words>
  <Characters>1011</Characters>
  <Lines>9</Lines>
  <Paragraphs>2</Paragraphs>
  <TotalTime>16</TotalTime>
  <ScaleCrop>false</ScaleCrop>
  <LinksUpToDate>false</LinksUpToDate>
  <CharactersWithSpaces>1201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2026-05-19T02:01:00Z</dcterms:created>
  <dc:creator>张芳向 Netboy</dc:creator>
  <cp:lastModifiedBy>wtl260627</cp:lastModifiedBy>
  <cp:lastPrinted>2026-05-19T03:17:00Z</cp:lastPrinted>
  <dcterms:modified xsi:type="dcterms:W3CDTF">2026-05-19T08:43:13Z</dcterms:modified>
  <dc:title>关于省级文物保护单位—光福寺桥建设控制地带内民居翻建问题的报告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380CEE5AAC8B4D64B580B810F040F9D4_12</vt:lpwstr>
  </property>
  <property fmtid="{D5CDD505-2E9C-101B-9397-08002B2CF9AE}" pid="4" name="KSOTemplateDocerSaveRecord">
    <vt:lpwstr>eyJoZGlkIjoiZTIyZjNmNDFlYmE4YTYzYjU5YTdhYjUxOGI4NmU5MTIiLCJ1c2VySWQiOiIyNDU1MDYzNzcifQ==</vt:lpwstr>
  </property>
</Properties>
</file>